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9274" w14:textId="52C541BD" w:rsidR="00185914" w:rsidRPr="00317465" w:rsidRDefault="00AA606C" w:rsidP="00317465">
      <w:pPr>
        <w:spacing w:after="0" w:line="240" w:lineRule="auto"/>
        <w:jc w:val="both"/>
        <w:rPr>
          <w:rFonts w:ascii="Times New Roman" w:hAnsi="Times New Roman" w:cs="Times New Roman"/>
          <w:b/>
          <w:bCs/>
          <w:sz w:val="28"/>
          <w:szCs w:val="28"/>
        </w:rPr>
      </w:pPr>
      <w:r w:rsidRPr="00317465">
        <w:rPr>
          <w:rFonts w:ascii="Times New Roman" w:hAnsi="Times New Roman" w:cs="Times New Roman"/>
          <w:b/>
          <w:bCs/>
          <w:sz w:val="28"/>
          <w:szCs w:val="28"/>
        </w:rPr>
        <w:t>SỞ GD&amp;ĐT TỈNH ĐỒNG NAI</w:t>
      </w:r>
    </w:p>
    <w:p w14:paraId="3348FBDD" w14:textId="2CB9D358" w:rsidR="00AA606C" w:rsidRDefault="00AA606C" w:rsidP="00317465">
      <w:pPr>
        <w:spacing w:after="0" w:line="240" w:lineRule="auto"/>
        <w:jc w:val="both"/>
        <w:rPr>
          <w:rFonts w:ascii="Times New Roman" w:hAnsi="Times New Roman" w:cs="Times New Roman"/>
          <w:b/>
          <w:bCs/>
          <w:sz w:val="28"/>
          <w:szCs w:val="28"/>
        </w:rPr>
      </w:pPr>
      <w:r w:rsidRPr="00317465">
        <w:rPr>
          <w:rFonts w:ascii="Times New Roman" w:hAnsi="Times New Roman" w:cs="Times New Roman"/>
          <w:b/>
          <w:bCs/>
          <w:sz w:val="28"/>
          <w:szCs w:val="28"/>
        </w:rPr>
        <w:t>TRƯỜNG THPT LỘC HIỆP</w:t>
      </w:r>
    </w:p>
    <w:p w14:paraId="5AFD5DCC" w14:textId="77777777" w:rsidR="00317465" w:rsidRPr="00317465" w:rsidRDefault="00317465" w:rsidP="00317465">
      <w:pPr>
        <w:spacing w:after="0" w:line="240" w:lineRule="auto"/>
        <w:jc w:val="both"/>
        <w:rPr>
          <w:rFonts w:ascii="Times New Roman" w:hAnsi="Times New Roman" w:cs="Times New Roman"/>
          <w:b/>
          <w:bCs/>
          <w:sz w:val="28"/>
          <w:szCs w:val="28"/>
        </w:rPr>
      </w:pPr>
    </w:p>
    <w:p w14:paraId="0B0119C2" w14:textId="0E756B18" w:rsidR="00AA606C" w:rsidRDefault="00317465" w:rsidP="00317465">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B5304CE" wp14:editId="4AC7C887">
                <wp:simplePos x="0" y="0"/>
                <wp:positionH relativeFrom="column">
                  <wp:posOffset>2291715</wp:posOffset>
                </wp:positionH>
                <wp:positionV relativeFrom="paragraph">
                  <wp:posOffset>523875</wp:posOffset>
                </wp:positionV>
                <wp:extent cx="1390650" cy="0"/>
                <wp:effectExtent l="0" t="0" r="0" b="0"/>
                <wp:wrapNone/>
                <wp:docPr id="1944410473"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DE7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5pt,41.25pt" to="289.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" strokecolor="black [3200]" strokeweight=".5pt">
                <v:stroke joinstyle="miter"/>
              </v:line>
            </w:pict>
          </mc:Fallback>
        </mc:AlternateContent>
      </w:r>
      <w:r w:rsidR="00AA606C" w:rsidRPr="00317465">
        <w:rPr>
          <w:rFonts w:ascii="Times New Roman" w:hAnsi="Times New Roman" w:cs="Times New Roman"/>
          <w:b/>
          <w:bCs/>
          <w:sz w:val="28"/>
          <w:szCs w:val="28"/>
        </w:rPr>
        <w:t>TRƯỜNG THPT LỘC HIỆP TRIỂN KHAI CÁC VĂN BẢN HƯỚNG DẪN CỦA UBND TỈNH ĐỒNG NAI</w:t>
      </w:r>
      <w:r w:rsidR="005C7208">
        <w:rPr>
          <w:rFonts w:ascii="Times New Roman" w:hAnsi="Times New Roman" w:cs="Times New Roman"/>
          <w:b/>
          <w:bCs/>
          <w:sz w:val="28"/>
          <w:szCs w:val="28"/>
        </w:rPr>
        <w:t xml:space="preserve"> THÁNG 7/2025</w:t>
      </w:r>
    </w:p>
    <w:p w14:paraId="4D08A49B" w14:textId="77777777" w:rsidR="00317465" w:rsidRPr="00317465" w:rsidRDefault="00317465" w:rsidP="00317465">
      <w:pPr>
        <w:spacing w:after="0" w:line="360" w:lineRule="auto"/>
        <w:jc w:val="center"/>
        <w:rPr>
          <w:rFonts w:ascii="Times New Roman" w:hAnsi="Times New Roman" w:cs="Times New Roman"/>
          <w:b/>
          <w:bCs/>
          <w:sz w:val="28"/>
          <w:szCs w:val="28"/>
        </w:rPr>
      </w:pPr>
    </w:p>
    <w:p w14:paraId="0B991781" w14:textId="78E7EF71" w:rsidR="00AA606C" w:rsidRPr="00317465" w:rsidRDefault="00A768F9" w:rsidP="00317465">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1. Quyết định số 10/2025/QĐ-UBND ngày 01/7/2025 Quyết định về ban hành Quy định, chức năng, nhiệm vụ quyền hạn và cơ cấu tổ chức của Sở GDĐT tỉnh Đồng Nai.</w:t>
      </w:r>
    </w:p>
    <w:p w14:paraId="61880327" w14:textId="2CB682B6" w:rsidR="00A768F9" w:rsidRPr="00317465" w:rsidRDefault="00A768F9" w:rsidP="00317465">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2. Quyết định số 404/QĐ-UBND ngày 16/7/2025 Quyết định áp dụng văn bản QPPL của UBND tỉnh Đồng Nai.</w:t>
      </w:r>
    </w:p>
    <w:p w14:paraId="4473FFE0" w14:textId="46388472" w:rsidR="00A768F9" w:rsidRDefault="00A768F9" w:rsidP="00317465">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3. Quyết định số 2166/QĐ-UBND</w:t>
      </w:r>
      <w:r w:rsidR="00317465" w:rsidRPr="00317465">
        <w:rPr>
          <w:rFonts w:ascii="Times New Roman" w:hAnsi="Times New Roman" w:cs="Times New Roman"/>
          <w:sz w:val="28"/>
          <w:szCs w:val="28"/>
        </w:rPr>
        <w:t xml:space="preserve"> ngày 25/6/2025 Quyết định về việc công bố điện thoại đường dây nóng và trụ sở trung tâm Hành chính công.</w:t>
      </w:r>
    </w:p>
    <w:p w14:paraId="5D8F1404" w14:textId="65AD971D" w:rsidR="00DF0FCA" w:rsidRDefault="00DF0FCA" w:rsidP="0031746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317465">
        <w:rPr>
          <w:rFonts w:ascii="Times New Roman" w:hAnsi="Times New Roman" w:cs="Times New Roman"/>
          <w:sz w:val="28"/>
          <w:szCs w:val="28"/>
        </w:rPr>
        <w:t>Quyết định số 40</w:t>
      </w:r>
      <w:r>
        <w:rPr>
          <w:rFonts w:ascii="Times New Roman" w:hAnsi="Times New Roman" w:cs="Times New Roman"/>
          <w:sz w:val="28"/>
          <w:szCs w:val="28"/>
        </w:rPr>
        <w:t>/2025</w:t>
      </w:r>
      <w:r w:rsidRPr="00317465">
        <w:rPr>
          <w:rFonts w:ascii="Times New Roman" w:hAnsi="Times New Roman" w:cs="Times New Roman"/>
          <w:sz w:val="28"/>
          <w:szCs w:val="28"/>
        </w:rPr>
        <w:t xml:space="preserve">/QĐ-UBND ngày </w:t>
      </w:r>
      <w:r>
        <w:rPr>
          <w:rFonts w:ascii="Times New Roman" w:hAnsi="Times New Roman" w:cs="Times New Roman"/>
          <w:sz w:val="28"/>
          <w:szCs w:val="28"/>
        </w:rPr>
        <w:t>30</w:t>
      </w:r>
      <w:r w:rsidRPr="00317465">
        <w:rPr>
          <w:rFonts w:ascii="Times New Roman" w:hAnsi="Times New Roman" w:cs="Times New Roman"/>
          <w:sz w:val="28"/>
          <w:szCs w:val="28"/>
        </w:rPr>
        <w:t>/</w:t>
      </w:r>
      <w:r>
        <w:rPr>
          <w:rFonts w:ascii="Times New Roman" w:hAnsi="Times New Roman" w:cs="Times New Roman"/>
          <w:sz w:val="28"/>
          <w:szCs w:val="28"/>
        </w:rPr>
        <w:t>6</w:t>
      </w:r>
      <w:r w:rsidRPr="00317465">
        <w:rPr>
          <w:rFonts w:ascii="Times New Roman" w:hAnsi="Times New Roman" w:cs="Times New Roman"/>
          <w:sz w:val="28"/>
          <w:szCs w:val="28"/>
        </w:rPr>
        <w:t>/2025 Quyết định</w:t>
      </w:r>
      <w:r>
        <w:rPr>
          <w:rFonts w:ascii="Times New Roman" w:hAnsi="Times New Roman" w:cs="Times New Roman"/>
          <w:sz w:val="28"/>
          <w:szCs w:val="28"/>
        </w:rPr>
        <w:t xml:space="preserve"> bãi bỏ các quyết định</w:t>
      </w:r>
      <w:r w:rsidRPr="00317465">
        <w:rPr>
          <w:rFonts w:ascii="Times New Roman" w:hAnsi="Times New Roman" w:cs="Times New Roman"/>
          <w:sz w:val="28"/>
          <w:szCs w:val="28"/>
        </w:rPr>
        <w:t xml:space="preserve"> của UBND tỉnh Đồng Nai</w:t>
      </w:r>
      <w:r>
        <w:rPr>
          <w:rFonts w:ascii="Times New Roman" w:hAnsi="Times New Roman" w:cs="Times New Roman"/>
          <w:sz w:val="28"/>
          <w:szCs w:val="28"/>
        </w:rPr>
        <w:t xml:space="preserve"> về thành lập, thẩm định, phê duyệt và tổ chức thực hiện các quy hoạch xây dựng, quy hoạch đô thị trên địa bàn tỉnh Đồng Nai.</w:t>
      </w:r>
    </w:p>
    <w:p w14:paraId="69162408" w14:textId="37D463A6" w:rsidR="004217D1" w:rsidRDefault="004217D1" w:rsidP="0031746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4217D1">
        <w:rPr>
          <w:rFonts w:ascii="Times New Roman" w:hAnsi="Times New Roman" w:cs="Times New Roman"/>
          <w:sz w:val="28"/>
          <w:szCs w:val="28"/>
        </w:rPr>
        <w:t>Nghị quyết số 02/2025/NQ-HĐND ngày 08/7/2025 của HĐND tỉnh</w:t>
      </w:r>
      <w:r w:rsidRPr="004217D1">
        <w:rPr>
          <w:rFonts w:ascii="Times New Roman" w:hAnsi="Times New Roman" w:cs="Times New Roman"/>
          <w:sz w:val="28"/>
          <w:szCs w:val="28"/>
        </w:rPr>
        <w:br/>
        <w:t>quy định thẩm quyền quyết định phê duyệt nhiệm vụ và dự toán kinh phí thực</w:t>
      </w:r>
      <w:r w:rsidRPr="004217D1">
        <w:rPr>
          <w:rFonts w:ascii="Times New Roman" w:hAnsi="Times New Roman" w:cs="Times New Roman"/>
          <w:sz w:val="28"/>
          <w:szCs w:val="28"/>
        </w:rPr>
        <w:br/>
        <w:t>hiện mua sắm, sửa chữa, cải tạo, nâng cấp tài sản, trang thiết bị; sửa chữa, cải</w:t>
      </w:r>
      <w:r w:rsidRPr="004217D1">
        <w:rPr>
          <w:rFonts w:ascii="Times New Roman" w:hAnsi="Times New Roman" w:cs="Times New Roman"/>
          <w:sz w:val="28"/>
          <w:szCs w:val="28"/>
        </w:rPr>
        <w:br/>
        <w:t>tạo, nâng cấp, mở rộng, xây dựng mới hạng mục công trình trong các dự án đã</w:t>
      </w:r>
      <w:r w:rsidRPr="004217D1">
        <w:rPr>
          <w:rFonts w:ascii="Times New Roman" w:hAnsi="Times New Roman" w:cs="Times New Roman"/>
          <w:sz w:val="28"/>
          <w:szCs w:val="28"/>
        </w:rPr>
        <w:br/>
        <w:t>đầu tư xây dựng và thuê hàng hóa, dịch vụ của các cơ quan, đơn vị từ nguồn chi</w:t>
      </w:r>
      <w:r w:rsidRPr="004217D1">
        <w:rPr>
          <w:rFonts w:ascii="Times New Roman" w:hAnsi="Times New Roman" w:cs="Times New Roman"/>
          <w:sz w:val="28"/>
          <w:szCs w:val="28"/>
        </w:rPr>
        <w:br/>
        <w:t>thường xuyên ngân sách nhà nước thuộc phạm vi quản lý của tỉnh Đồng Nai</w:t>
      </w:r>
      <w:r>
        <w:rPr>
          <w:rFonts w:ascii="Times New Roman" w:hAnsi="Times New Roman" w:cs="Times New Roman"/>
          <w:sz w:val="28"/>
          <w:szCs w:val="28"/>
        </w:rPr>
        <w:t>.</w:t>
      </w:r>
    </w:p>
    <w:p w14:paraId="11050C93" w14:textId="4AA4E00A" w:rsidR="004217D1" w:rsidRDefault="004217D1" w:rsidP="004217D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4217D1">
        <w:rPr>
          <w:rFonts w:ascii="Times New Roman" w:hAnsi="Times New Roman" w:cs="Times New Roman"/>
          <w:sz w:val="28"/>
          <w:szCs w:val="28"/>
        </w:rPr>
        <w:t>Quyết định số 341/QĐ-UBND Áp dụng văn bản quy phạm pháp luật của Ủy ban</w:t>
      </w:r>
      <w:r>
        <w:rPr>
          <w:rFonts w:ascii="Times New Roman" w:hAnsi="Times New Roman" w:cs="Times New Roman"/>
          <w:sz w:val="28"/>
          <w:szCs w:val="28"/>
        </w:rPr>
        <w:t xml:space="preserve"> </w:t>
      </w:r>
      <w:r w:rsidRPr="004217D1">
        <w:rPr>
          <w:rFonts w:ascii="Times New Roman" w:hAnsi="Times New Roman" w:cs="Times New Roman"/>
          <w:sz w:val="28"/>
          <w:szCs w:val="28"/>
        </w:rPr>
        <w:t>nhân dân tỉnh Đồng Nai thuộc lĩnh vực quản lý của Văn phòng Ủy ban nhân dân</w:t>
      </w:r>
      <w:r>
        <w:rPr>
          <w:rFonts w:ascii="Times New Roman" w:hAnsi="Times New Roman" w:cs="Times New Roman"/>
          <w:sz w:val="28"/>
          <w:szCs w:val="28"/>
        </w:rPr>
        <w:t xml:space="preserve"> </w:t>
      </w:r>
      <w:r w:rsidRPr="004217D1">
        <w:rPr>
          <w:rFonts w:ascii="Times New Roman" w:hAnsi="Times New Roman" w:cs="Times New Roman"/>
          <w:sz w:val="28"/>
          <w:szCs w:val="28"/>
        </w:rPr>
        <w:t>tỉnh trên địa bàn tỉnh Đồng Nai</w:t>
      </w:r>
      <w:r>
        <w:rPr>
          <w:rFonts w:ascii="Times New Roman" w:hAnsi="Times New Roman" w:cs="Times New Roman"/>
          <w:sz w:val="28"/>
          <w:szCs w:val="28"/>
        </w:rPr>
        <w:t>.</w:t>
      </w:r>
    </w:p>
    <w:p w14:paraId="04D52ED7" w14:textId="635F107D" w:rsidR="004217D1" w:rsidRDefault="004217D1" w:rsidP="004217D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4217D1">
        <w:rPr>
          <w:rFonts w:ascii="Times New Roman" w:hAnsi="Times New Roman" w:cs="Times New Roman"/>
          <w:sz w:val="28"/>
          <w:szCs w:val="28"/>
        </w:rPr>
        <w:t>Công văn số 216/HD-SKHCN về việc triển khai công tác hỗ trợ đăng</w:t>
      </w:r>
      <w:r w:rsidRPr="004217D1">
        <w:rPr>
          <w:rFonts w:ascii="Times New Roman" w:hAnsi="Times New Roman" w:cs="Times New Roman"/>
          <w:sz w:val="28"/>
          <w:szCs w:val="28"/>
        </w:rPr>
        <w:br/>
        <w:t>ký bảo hộ tài sản trí tuệ theo Nghị quyết số 30/2022/NQ-HĐND ngày 10/12/2022</w:t>
      </w:r>
      <w:r w:rsidRPr="004217D1">
        <w:rPr>
          <w:rFonts w:ascii="Times New Roman" w:hAnsi="Times New Roman" w:cs="Times New Roman"/>
          <w:sz w:val="28"/>
          <w:szCs w:val="28"/>
        </w:rPr>
        <w:br/>
        <w:t>của Hội đồng nhân dân tỉnh quy định mức hỗ trợ đăng ký bảo hộ tài sản trí tuệ</w:t>
      </w:r>
      <w:r w:rsidRPr="004217D1">
        <w:rPr>
          <w:rFonts w:ascii="Times New Roman" w:hAnsi="Times New Roman" w:cs="Times New Roman"/>
          <w:sz w:val="28"/>
          <w:szCs w:val="28"/>
        </w:rPr>
        <w:br/>
        <w:t>trên địa bàn tỉnh Đồng Nai đến năm 2030</w:t>
      </w:r>
      <w:r>
        <w:rPr>
          <w:rFonts w:ascii="Times New Roman" w:hAnsi="Times New Roman" w:cs="Times New Roman"/>
          <w:sz w:val="28"/>
          <w:szCs w:val="28"/>
        </w:rPr>
        <w:t>.</w:t>
      </w:r>
    </w:p>
    <w:p w14:paraId="4C23A2C6" w14:textId="685EC0FA" w:rsidR="004217D1" w:rsidRDefault="004217D1" w:rsidP="004217D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4217D1">
        <w:rPr>
          <w:rFonts w:ascii="Times New Roman" w:hAnsi="Times New Roman" w:cs="Times New Roman"/>
          <w:sz w:val="28"/>
          <w:szCs w:val="28"/>
        </w:rPr>
        <w:t>Nghị quyết số 01/2025/NQ-HĐND ngày 08/7/2025 của HĐND tỉnh</w:t>
      </w:r>
      <w:r w:rsidRPr="004217D1">
        <w:rPr>
          <w:rFonts w:ascii="Times New Roman" w:hAnsi="Times New Roman" w:cs="Times New Roman"/>
          <w:sz w:val="28"/>
          <w:szCs w:val="28"/>
        </w:rPr>
        <w:br/>
        <w:t>quy định nguyên tắc, định mức phân bổ dự toán chi thường xuyên ngân sách nhà</w:t>
      </w:r>
      <w:r w:rsidRPr="004217D1">
        <w:rPr>
          <w:rFonts w:ascii="Times New Roman" w:hAnsi="Times New Roman" w:cs="Times New Roman"/>
          <w:sz w:val="28"/>
          <w:szCs w:val="28"/>
        </w:rPr>
        <w:br/>
        <w:t>nước tỉnh Đồng Nai năm 2025</w:t>
      </w:r>
      <w:r w:rsidR="00B64FF6">
        <w:rPr>
          <w:rFonts w:ascii="Times New Roman" w:hAnsi="Times New Roman" w:cs="Times New Roman"/>
          <w:sz w:val="28"/>
          <w:szCs w:val="28"/>
        </w:rPr>
        <w:t>.</w:t>
      </w:r>
    </w:p>
    <w:p w14:paraId="765162FC" w14:textId="688E08A8" w:rsidR="00E51724" w:rsidRDefault="00E51724" w:rsidP="00E5172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E51724">
        <w:rPr>
          <w:rFonts w:ascii="Times New Roman" w:hAnsi="Times New Roman" w:cs="Times New Roman"/>
          <w:sz w:val="28"/>
          <w:szCs w:val="28"/>
        </w:rPr>
        <w:t>Quyết định số 452/QĐ-UBND Áp dụng các văn bản quy phạm pháp luật và một</w:t>
      </w:r>
      <w:r>
        <w:rPr>
          <w:rFonts w:ascii="Times New Roman" w:hAnsi="Times New Roman" w:cs="Times New Roman"/>
          <w:sz w:val="28"/>
          <w:szCs w:val="28"/>
        </w:rPr>
        <w:t xml:space="preserve"> </w:t>
      </w:r>
      <w:r w:rsidRPr="00E51724">
        <w:rPr>
          <w:rFonts w:ascii="Times New Roman" w:hAnsi="Times New Roman" w:cs="Times New Roman"/>
          <w:sz w:val="28"/>
          <w:szCs w:val="28"/>
        </w:rPr>
        <w:t>số Quyết định cá biệt của Ủy ban nhân dân tỉnh Đồng Nai và Uy ban nhân dân</w:t>
      </w:r>
      <w:r>
        <w:rPr>
          <w:rFonts w:ascii="Times New Roman" w:hAnsi="Times New Roman" w:cs="Times New Roman"/>
          <w:sz w:val="28"/>
          <w:szCs w:val="28"/>
        </w:rPr>
        <w:t xml:space="preserve"> </w:t>
      </w:r>
      <w:r w:rsidRPr="00E51724">
        <w:rPr>
          <w:rFonts w:ascii="Times New Roman" w:hAnsi="Times New Roman" w:cs="Times New Roman"/>
          <w:sz w:val="28"/>
          <w:szCs w:val="28"/>
        </w:rPr>
        <w:t>tỉnh Bình Phước thuộc lĩnh vực công thương trên địa bàn tỉnh Đồng Nai</w:t>
      </w:r>
      <w:r>
        <w:rPr>
          <w:rFonts w:ascii="Times New Roman" w:hAnsi="Times New Roman" w:cs="Times New Roman"/>
          <w:sz w:val="28"/>
          <w:szCs w:val="28"/>
        </w:rPr>
        <w:t>.</w:t>
      </w:r>
    </w:p>
    <w:p w14:paraId="089F2F11" w14:textId="28F831DB" w:rsidR="00E51724" w:rsidRDefault="00DE754E" w:rsidP="0005512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DE754E">
        <w:rPr>
          <w:rFonts w:ascii="Times New Roman" w:hAnsi="Times New Roman" w:cs="Times New Roman"/>
          <w:sz w:val="28"/>
          <w:szCs w:val="28"/>
        </w:rPr>
        <w:t>Quyết định số 485/QĐ-UBND Ban hành Quy định về chức năng,</w:t>
      </w:r>
      <w:r w:rsidR="00055125">
        <w:rPr>
          <w:rFonts w:ascii="Times New Roman" w:hAnsi="Times New Roman" w:cs="Times New Roman"/>
          <w:sz w:val="28"/>
          <w:szCs w:val="28"/>
        </w:rPr>
        <w:t xml:space="preserve"> </w:t>
      </w:r>
      <w:r w:rsidRPr="00DE754E">
        <w:rPr>
          <w:rFonts w:ascii="Times New Roman" w:hAnsi="Times New Roman" w:cs="Times New Roman"/>
          <w:sz w:val="28"/>
          <w:szCs w:val="28"/>
        </w:rPr>
        <w:t>nhiệm vụ,</w:t>
      </w:r>
      <w:r>
        <w:rPr>
          <w:rFonts w:ascii="Times New Roman" w:hAnsi="Times New Roman" w:cs="Times New Roman"/>
          <w:sz w:val="28"/>
          <w:szCs w:val="28"/>
        </w:rPr>
        <w:t xml:space="preserve"> </w:t>
      </w:r>
      <w:r w:rsidRPr="00DE754E">
        <w:rPr>
          <w:rFonts w:ascii="Times New Roman" w:hAnsi="Times New Roman" w:cs="Times New Roman"/>
          <w:sz w:val="28"/>
          <w:szCs w:val="28"/>
        </w:rPr>
        <w:t>quyền hạn và cơ cấu tổ chức của Trung tâm Trợ giúp pháp lý Nhà nước số 1 tỉnh</w:t>
      </w:r>
      <w:r>
        <w:rPr>
          <w:rFonts w:ascii="Times New Roman" w:hAnsi="Times New Roman" w:cs="Times New Roman"/>
          <w:sz w:val="28"/>
          <w:szCs w:val="28"/>
        </w:rPr>
        <w:t xml:space="preserve"> </w:t>
      </w:r>
      <w:r w:rsidRPr="00DE754E">
        <w:rPr>
          <w:rFonts w:ascii="Times New Roman" w:hAnsi="Times New Roman" w:cs="Times New Roman"/>
          <w:sz w:val="28"/>
          <w:szCs w:val="28"/>
        </w:rPr>
        <w:t>Đồng Nai</w:t>
      </w:r>
      <w:r>
        <w:rPr>
          <w:rFonts w:ascii="Times New Roman" w:hAnsi="Times New Roman" w:cs="Times New Roman"/>
          <w:sz w:val="28"/>
          <w:szCs w:val="28"/>
        </w:rPr>
        <w:t>.</w:t>
      </w:r>
    </w:p>
    <w:p w14:paraId="241E378D" w14:textId="4F4AF615" w:rsidR="00DE754E" w:rsidRDefault="00DE754E" w:rsidP="00AE2A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742630" w:rsidRPr="00742630">
        <w:rPr>
          <w:rFonts w:ascii="Times New Roman" w:hAnsi="Times New Roman" w:cs="Times New Roman"/>
          <w:sz w:val="28"/>
          <w:szCs w:val="28"/>
        </w:rPr>
        <w:t>Kế hoạch số 88/KH-TU ngày 04/112024 của Ban Thường vụ Tỉnh uỷ về triển khai thực hiện Kết luận số 90/KL/TW ngày 30/7/2024 của Ban Bí thư về tăng cường đảm bảo an ninh quốc gia trong hợp tác quốc tế về văn hoá, giáo dục và đào tạo trên địa bàn tỉnh Đồng Nai</w:t>
      </w:r>
      <w:r w:rsidR="00742630">
        <w:rPr>
          <w:rFonts w:ascii="Times New Roman" w:hAnsi="Times New Roman" w:cs="Times New Roman"/>
          <w:sz w:val="28"/>
          <w:szCs w:val="28"/>
        </w:rPr>
        <w:t>.</w:t>
      </w:r>
    </w:p>
    <w:p w14:paraId="71F42544" w14:textId="27615F0A" w:rsidR="00742630" w:rsidRPr="00317465" w:rsidRDefault="00742630" w:rsidP="00AE2A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AE2AEB" w:rsidRPr="00AE2AEB">
        <w:rPr>
          <w:rFonts w:ascii="Times New Roman" w:hAnsi="Times New Roman" w:cs="Times New Roman"/>
          <w:sz w:val="28"/>
          <w:szCs w:val="28"/>
        </w:rPr>
        <w:t>Quyết định số 537/QĐ-UBND về việc triển khai thực hiện Nghị quyết số</w:t>
      </w:r>
      <w:r w:rsidR="00AE2AEB">
        <w:rPr>
          <w:rFonts w:ascii="Times New Roman" w:hAnsi="Times New Roman" w:cs="Times New Roman"/>
          <w:sz w:val="28"/>
          <w:szCs w:val="28"/>
        </w:rPr>
        <w:t xml:space="preserve"> </w:t>
      </w:r>
      <w:r w:rsidR="00AE2AEB" w:rsidRPr="00AE2AEB">
        <w:rPr>
          <w:rFonts w:ascii="Times New Roman" w:hAnsi="Times New Roman" w:cs="Times New Roman"/>
          <w:sz w:val="28"/>
          <w:szCs w:val="28"/>
        </w:rPr>
        <w:t>14/NQ-HĐND ngày 08 tháng 7 năm 2025 của Hội đồng nhân dân tỉnh về áp</w:t>
      </w:r>
      <w:r w:rsidR="00AE2AEB" w:rsidRPr="00AE2AEB">
        <w:rPr>
          <w:rFonts w:ascii="Times New Roman" w:hAnsi="Times New Roman" w:cs="Times New Roman"/>
          <w:sz w:val="28"/>
          <w:szCs w:val="28"/>
        </w:rPr>
        <w:br/>
        <w:t>dụng văn bản quy phạm pháp luật của HĐND tỉnh Đồng Nai và HĐND tỉnh</w:t>
      </w:r>
      <w:r w:rsidR="00AE2AEB" w:rsidRPr="00AE2AEB">
        <w:rPr>
          <w:rFonts w:ascii="Times New Roman" w:hAnsi="Times New Roman" w:cs="Times New Roman"/>
          <w:sz w:val="28"/>
          <w:szCs w:val="28"/>
        </w:rPr>
        <w:br/>
        <w:t>Bình Phước thuộc lĩnh vực công thương trên địa bàn tỉnh Đồng Nai</w:t>
      </w:r>
    </w:p>
    <w:sectPr w:rsidR="00742630" w:rsidRPr="00317465" w:rsidSect="00317465">
      <w:pgSz w:w="11907" w:h="16840" w:code="9"/>
      <w:pgMar w:top="1134" w:right="992"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6C"/>
    <w:rsid w:val="00055125"/>
    <w:rsid w:val="000B6661"/>
    <w:rsid w:val="000C7B9C"/>
    <w:rsid w:val="0011188B"/>
    <w:rsid w:val="00185914"/>
    <w:rsid w:val="00227139"/>
    <w:rsid w:val="002A7E6B"/>
    <w:rsid w:val="00317465"/>
    <w:rsid w:val="0037184A"/>
    <w:rsid w:val="004217D1"/>
    <w:rsid w:val="00496196"/>
    <w:rsid w:val="00572A9C"/>
    <w:rsid w:val="005B4938"/>
    <w:rsid w:val="005C7208"/>
    <w:rsid w:val="00604CD7"/>
    <w:rsid w:val="006D2084"/>
    <w:rsid w:val="00742630"/>
    <w:rsid w:val="007951AA"/>
    <w:rsid w:val="007D3054"/>
    <w:rsid w:val="0080047A"/>
    <w:rsid w:val="008D5DE8"/>
    <w:rsid w:val="0099767A"/>
    <w:rsid w:val="00A768F9"/>
    <w:rsid w:val="00A96524"/>
    <w:rsid w:val="00AA606C"/>
    <w:rsid w:val="00AE2AEB"/>
    <w:rsid w:val="00B64FF6"/>
    <w:rsid w:val="00BC1B62"/>
    <w:rsid w:val="00C14520"/>
    <w:rsid w:val="00C6640D"/>
    <w:rsid w:val="00DE754E"/>
    <w:rsid w:val="00DF0FCA"/>
    <w:rsid w:val="00E5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E938"/>
  <w15:chartTrackingRefBased/>
  <w15:docId w15:val="{B28A82AD-08B5-4F65-86ED-C1FA238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06C"/>
    <w:rPr>
      <w:rFonts w:eastAsiaTheme="majorEastAsia" w:cstheme="majorBidi"/>
      <w:color w:val="272727" w:themeColor="text1" w:themeTint="D8"/>
    </w:rPr>
  </w:style>
  <w:style w:type="paragraph" w:styleId="Title">
    <w:name w:val="Title"/>
    <w:basedOn w:val="Normal"/>
    <w:next w:val="Normal"/>
    <w:link w:val="TitleChar"/>
    <w:uiPriority w:val="10"/>
    <w:qFormat/>
    <w:rsid w:val="00AA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06C"/>
    <w:pPr>
      <w:spacing w:before="160"/>
      <w:jc w:val="center"/>
    </w:pPr>
    <w:rPr>
      <w:i/>
      <w:iCs/>
      <w:color w:val="404040" w:themeColor="text1" w:themeTint="BF"/>
    </w:rPr>
  </w:style>
  <w:style w:type="character" w:customStyle="1" w:styleId="QuoteChar">
    <w:name w:val="Quote Char"/>
    <w:basedOn w:val="DefaultParagraphFont"/>
    <w:link w:val="Quote"/>
    <w:uiPriority w:val="29"/>
    <w:rsid w:val="00AA606C"/>
    <w:rPr>
      <w:i/>
      <w:iCs/>
      <w:color w:val="404040" w:themeColor="text1" w:themeTint="BF"/>
    </w:rPr>
  </w:style>
  <w:style w:type="paragraph" w:styleId="ListParagraph">
    <w:name w:val="List Paragraph"/>
    <w:basedOn w:val="Normal"/>
    <w:uiPriority w:val="34"/>
    <w:qFormat/>
    <w:rsid w:val="00AA606C"/>
    <w:pPr>
      <w:ind w:left="720"/>
      <w:contextualSpacing/>
    </w:pPr>
  </w:style>
  <w:style w:type="character" w:styleId="IntenseEmphasis">
    <w:name w:val="Intense Emphasis"/>
    <w:basedOn w:val="DefaultParagraphFont"/>
    <w:uiPriority w:val="21"/>
    <w:qFormat/>
    <w:rsid w:val="00AA606C"/>
    <w:rPr>
      <w:i/>
      <w:iCs/>
      <w:color w:val="2F5496" w:themeColor="accent1" w:themeShade="BF"/>
    </w:rPr>
  </w:style>
  <w:style w:type="paragraph" w:styleId="IntenseQuote">
    <w:name w:val="Intense Quote"/>
    <w:basedOn w:val="Normal"/>
    <w:next w:val="Normal"/>
    <w:link w:val="IntenseQuoteChar"/>
    <w:uiPriority w:val="30"/>
    <w:qFormat/>
    <w:rsid w:val="00AA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06C"/>
    <w:rPr>
      <w:i/>
      <w:iCs/>
      <w:color w:val="2F5496" w:themeColor="accent1" w:themeShade="BF"/>
    </w:rPr>
  </w:style>
  <w:style w:type="character" w:styleId="IntenseReference">
    <w:name w:val="Intense Reference"/>
    <w:basedOn w:val="DefaultParagraphFont"/>
    <w:uiPriority w:val="32"/>
    <w:qFormat/>
    <w:rsid w:val="00AA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2025-07-23T02:53:00Z</dcterms:created>
  <dcterms:modified xsi:type="dcterms:W3CDTF">2025-08-06T03:47:00Z</dcterms:modified>
</cp:coreProperties>
</file>